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3" w:rsidRPr="00357F73" w:rsidRDefault="00357F73" w:rsidP="00357F7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noProof/>
          <w:sz w:val="20"/>
          <w:szCs w:val="20"/>
        </w:rPr>
        <w:drawing>
          <wp:anchor distT="36830" distB="36830" distL="22860" distR="22860" simplePos="0" relativeHeight="251660288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114300</wp:posOffset>
            </wp:positionV>
            <wp:extent cx="913765" cy="104140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Republica Moldova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Республика Молдова</w:t>
      </w:r>
    </w:p>
    <w:p w:rsidR="00357F73" w:rsidRPr="00357F73" w:rsidRDefault="00357F73" w:rsidP="00357F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57F73">
        <w:rPr>
          <w:rFonts w:ascii="Times New Roman" w:hAnsi="Times New Roman" w:cs="Times New Roman"/>
          <w:sz w:val="24"/>
          <w:szCs w:val="24"/>
          <w:lang w:val="ro-RO"/>
        </w:rPr>
        <w:t>Municipiul Chisinau</w:t>
      </w:r>
      <w:r w:rsidRPr="00357F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7F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7F73">
        <w:rPr>
          <w:rFonts w:ascii="Times New Roman" w:hAnsi="Times New Roman" w:cs="Times New Roman"/>
          <w:sz w:val="24"/>
          <w:szCs w:val="24"/>
          <w:lang w:val="ro-RO"/>
        </w:rPr>
        <w:tab/>
        <w:t>Муниципий Кишинэу</w:t>
      </w:r>
    </w:p>
    <w:p w:rsidR="00357F73" w:rsidRPr="00357F73" w:rsidRDefault="00357F73" w:rsidP="00357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7"/>
          <w:szCs w:val="17"/>
          <w:lang w:val="ro-RO"/>
        </w:rPr>
      </w:pPr>
      <w:r w:rsidRPr="00357F73">
        <w:rPr>
          <w:rFonts w:ascii="Times New Roman" w:hAnsi="Times New Roman" w:cs="Times New Roman"/>
          <w:sz w:val="24"/>
          <w:szCs w:val="24"/>
          <w:lang w:val="ro-RO"/>
        </w:rPr>
        <w:t>Primaria oraşului Durleşti</w:t>
      </w:r>
      <w:r w:rsidRPr="00357F7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7F73">
        <w:rPr>
          <w:rFonts w:ascii="Times New Roman" w:hAnsi="Times New Roman" w:cs="Times New Roman"/>
          <w:sz w:val="24"/>
          <w:szCs w:val="24"/>
          <w:lang w:val="ro-RO"/>
        </w:rPr>
        <w:tab/>
        <w:t>Примария города Дурлешть</w:t>
      </w:r>
    </w:p>
    <w:p w:rsidR="00357F73" w:rsidRPr="00357F73" w:rsidRDefault="00357F73" w:rsidP="00357F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7F73" w:rsidRPr="00357F73" w:rsidRDefault="00357F73" w:rsidP="00357F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DISPOZIŢIE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ro-RO"/>
        </w:rPr>
        <w:t>66</w:t>
      </w:r>
    </w:p>
    <w:p w:rsidR="00357F73" w:rsidRPr="00357F73" w:rsidRDefault="00357F73" w:rsidP="00357F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                din  </w:t>
      </w:r>
      <w:r>
        <w:rPr>
          <w:rFonts w:ascii="Times New Roman" w:hAnsi="Times New Roman" w:cs="Times New Roman"/>
          <w:sz w:val="28"/>
          <w:szCs w:val="28"/>
          <w:lang w:val="ro-RO"/>
        </w:rPr>
        <w:t>21.06.2017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</w:p>
    <w:p w:rsidR="00357F73" w:rsidRPr="00357F73" w:rsidRDefault="00357F73" w:rsidP="00357F7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7F73" w:rsidRPr="00357F73" w:rsidRDefault="00357F73" w:rsidP="00357F7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dispoziției nr. 65din 20.06.2017</w:t>
      </w:r>
    </w:p>
    <w:p w:rsidR="00357F73" w:rsidRPr="00357F73" w:rsidRDefault="00357F73" w:rsidP="00357F73">
      <w:p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convocarea </w:t>
      </w:r>
      <w:r w:rsidRPr="00357F73">
        <w:rPr>
          <w:rFonts w:ascii="Times New Roman" w:hAnsi="Times New Roman" w:cs="Times New Roman"/>
          <w:b/>
          <w:sz w:val="28"/>
          <w:szCs w:val="28"/>
          <w:lang w:val="ro-MO"/>
        </w:rPr>
        <w:t xml:space="preserve">şedinţei etraordinare </w:t>
      </w:r>
    </w:p>
    <w:p w:rsidR="00357F73" w:rsidRPr="00357F73" w:rsidRDefault="00357F73" w:rsidP="00357F7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b/>
          <w:sz w:val="28"/>
          <w:szCs w:val="28"/>
          <w:lang w:val="ro-MO"/>
        </w:rPr>
        <w:t>a Consiliului or. Durleşti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357F73" w:rsidRPr="00357F73" w:rsidRDefault="00357F73" w:rsidP="00357F7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7F73" w:rsidRPr="00357F73" w:rsidRDefault="00357F73" w:rsidP="00357F73">
      <w:pPr>
        <w:tabs>
          <w:tab w:val="left" w:pos="-18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În legătură cu imposibilitatea prezentării consilierilor la ședința consiliului la ora 14.00, în temeiul art.29 a Legii nr.436-XVI din 28.12.2006 „Privind administraţia publică locală” , Primarul  or.Durleşti    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DISPUNE:</w:t>
      </w:r>
    </w:p>
    <w:p w:rsidR="00357F73" w:rsidRPr="00357F73" w:rsidRDefault="00357F73" w:rsidP="00357F73">
      <w:pPr>
        <w:tabs>
          <w:tab w:val="left" w:pos="-18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           </w:t>
      </w:r>
    </w:p>
    <w:p w:rsidR="00357F73" w:rsidRPr="00357F73" w:rsidRDefault="00357F73" w:rsidP="00357F7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  <w:t xml:space="preserve">1. Se modifică pct . 1 a Dispoziției Primăriei nr.65 din 20.06.2017 ” ” Cu privire la convocarea </w:t>
      </w:r>
      <w:r w:rsidRPr="00357F73">
        <w:rPr>
          <w:rFonts w:ascii="Times New Roman" w:hAnsi="Times New Roman" w:cs="Times New Roman"/>
          <w:sz w:val="28"/>
          <w:szCs w:val="28"/>
          <w:lang w:val="ro-MO"/>
        </w:rPr>
        <w:t>şedinţei etraordinare a Consiliului or. Durleşti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” , prin modificarea orei petrecerii ședinței di ora 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14.00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357F73">
        <w:rPr>
          <w:rFonts w:ascii="Times New Roman" w:hAnsi="Times New Roman" w:cs="Times New Roman"/>
          <w:b/>
          <w:sz w:val="28"/>
          <w:szCs w:val="28"/>
          <w:lang w:val="ro-RO"/>
        </w:rPr>
        <w:t>16.00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>, în rest dispoziția rîmîne nemodificată.</w:t>
      </w:r>
    </w:p>
    <w:p w:rsidR="00357F73" w:rsidRDefault="00357F73" w:rsidP="00357F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Pr="00357F73">
        <w:rPr>
          <w:rFonts w:ascii="Times New Roman" w:hAnsi="Times New Roman" w:cs="Times New Roman"/>
          <w:sz w:val="28"/>
          <w:szCs w:val="28"/>
          <w:lang w:val="ro-MO"/>
        </w:rPr>
        <w:t>Controlul executării prevederilor prezentei dispoziții se pune în seama secretarului dl. Andrei Balan.</w:t>
      </w:r>
    </w:p>
    <w:p w:rsidR="00357F73" w:rsidRPr="00357F73" w:rsidRDefault="00357F73" w:rsidP="00357F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57F73" w:rsidRPr="00357F73" w:rsidRDefault="00357F73" w:rsidP="00357F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57F73" w:rsidRDefault="00357F73" w:rsidP="00357F73">
      <w:pPr>
        <w:rPr>
          <w:lang w:val="en-US"/>
        </w:rPr>
      </w:pP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  <w:t xml:space="preserve">Primar </w:t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57F73">
        <w:rPr>
          <w:rFonts w:ascii="Times New Roman" w:hAnsi="Times New Roman" w:cs="Times New Roman"/>
          <w:sz w:val="28"/>
          <w:szCs w:val="28"/>
          <w:lang w:val="ro-RO"/>
        </w:rPr>
        <w:tab/>
        <w:t>Eleonora Șaran</w:t>
      </w:r>
    </w:p>
    <w:p w:rsidR="00534031" w:rsidRDefault="00534031"/>
    <w:sectPr w:rsidR="0053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57F73"/>
    <w:rsid w:val="00357F73"/>
    <w:rsid w:val="0053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2</cp:revision>
  <dcterms:created xsi:type="dcterms:W3CDTF">2017-06-21T06:59:00Z</dcterms:created>
  <dcterms:modified xsi:type="dcterms:W3CDTF">2017-06-21T07:01:00Z</dcterms:modified>
</cp:coreProperties>
</file>